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9EA71" w14:textId="77777777" w:rsidR="00984912" w:rsidRDefault="00165710">
      <w:pPr>
        <w:pStyle w:val="BodyText"/>
        <w:spacing w:before="79"/>
        <w:ind w:left="2313"/>
      </w:pPr>
      <w:bookmarkStart w:id="0" w:name="MSW/MPH_Dual_Degree_Program_-_Online"/>
      <w:bookmarkEnd w:id="0"/>
      <w:r>
        <w:t>MSW/MPH Dual Degree Program - Online</w:t>
      </w:r>
    </w:p>
    <w:p w14:paraId="21B39ADD" w14:textId="77777777" w:rsidR="00984912" w:rsidRDefault="00165710">
      <w:pPr>
        <w:pStyle w:val="BodyText"/>
        <w:ind w:left="2839"/>
        <w:rPr>
          <w:rFonts w:ascii="Calibri"/>
        </w:rPr>
      </w:pPr>
      <w:r>
        <w:rPr>
          <w:rFonts w:ascii="Calibri"/>
        </w:rPr>
        <w:t>Advanced Standing MSW Fall Admit</w:t>
      </w:r>
    </w:p>
    <w:p w14:paraId="0248D167" w14:textId="77777777" w:rsidR="00984912" w:rsidRDefault="00984912">
      <w:pPr>
        <w:pStyle w:val="BodyText"/>
        <w:spacing w:before="3"/>
        <w:rPr>
          <w:rFonts w:ascii="Calibri"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0"/>
        <w:gridCol w:w="3104"/>
        <w:gridCol w:w="3394"/>
      </w:tblGrid>
      <w:tr w:rsidR="00984912" w14:paraId="1D098016" w14:textId="77777777" w:rsidTr="00426B44">
        <w:trPr>
          <w:trHeight w:val="275"/>
        </w:trPr>
        <w:tc>
          <w:tcPr>
            <w:tcW w:w="9628" w:type="dxa"/>
            <w:gridSpan w:val="3"/>
            <w:shd w:val="clear" w:color="auto" w:fill="C2D69B" w:themeFill="accent3" w:themeFillTint="99"/>
          </w:tcPr>
          <w:p w14:paraId="3E9609FA" w14:textId="77777777" w:rsidR="00984912" w:rsidRDefault="00165710">
            <w:pPr>
              <w:pStyle w:val="TableParagraph"/>
              <w:spacing w:line="256" w:lineRule="exact"/>
              <w:ind w:left="4279" w:right="4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One</w:t>
            </w:r>
          </w:p>
        </w:tc>
      </w:tr>
      <w:tr w:rsidR="00984912" w14:paraId="119060A7" w14:textId="77777777">
        <w:trPr>
          <w:trHeight w:val="275"/>
        </w:trPr>
        <w:tc>
          <w:tcPr>
            <w:tcW w:w="3130" w:type="dxa"/>
          </w:tcPr>
          <w:p w14:paraId="10838252" w14:textId="77777777" w:rsidR="00984912" w:rsidRDefault="00165710">
            <w:pPr>
              <w:pStyle w:val="TableParagraph"/>
              <w:spacing w:line="256" w:lineRule="exact"/>
              <w:ind w:left="1337" w:right="1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Fall</w:t>
            </w:r>
          </w:p>
        </w:tc>
        <w:tc>
          <w:tcPr>
            <w:tcW w:w="3104" w:type="dxa"/>
          </w:tcPr>
          <w:p w14:paraId="202B2B5A" w14:textId="77777777" w:rsidR="00984912" w:rsidRDefault="00165710">
            <w:pPr>
              <w:pStyle w:val="TableParagraph"/>
              <w:spacing w:line="256" w:lineRule="exact"/>
              <w:ind w:left="0" w:right="11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</w:tc>
        <w:tc>
          <w:tcPr>
            <w:tcW w:w="3394" w:type="dxa"/>
          </w:tcPr>
          <w:p w14:paraId="332AF1F0" w14:textId="77777777" w:rsidR="00984912" w:rsidRDefault="00165710">
            <w:pPr>
              <w:pStyle w:val="TableParagraph"/>
              <w:spacing w:line="256" w:lineRule="exact"/>
              <w:ind w:left="1234" w:right="1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Summer</w:t>
            </w:r>
          </w:p>
        </w:tc>
      </w:tr>
      <w:tr w:rsidR="00984912" w14:paraId="61635553" w14:textId="77777777">
        <w:trPr>
          <w:trHeight w:val="925"/>
        </w:trPr>
        <w:tc>
          <w:tcPr>
            <w:tcW w:w="3130" w:type="dxa"/>
          </w:tcPr>
          <w:p w14:paraId="6AD89FB0" w14:textId="77777777" w:rsidR="00984912" w:rsidRDefault="00165710">
            <w:pPr>
              <w:pStyle w:val="TableParagraph"/>
              <w:ind w:right="341"/>
            </w:pPr>
            <w:r>
              <w:rPr>
                <w:color w:val="4472C4"/>
              </w:rPr>
              <w:t>SOW 6125 Human Behavior and the Social Environment II (3)</w:t>
            </w:r>
          </w:p>
        </w:tc>
        <w:tc>
          <w:tcPr>
            <w:tcW w:w="3104" w:type="dxa"/>
          </w:tcPr>
          <w:p w14:paraId="1373058C" w14:textId="77777777" w:rsidR="00984912" w:rsidRDefault="00165710">
            <w:pPr>
              <w:pStyle w:val="TableParagraph"/>
              <w:ind w:left="121" w:right="161"/>
            </w:pPr>
            <w:r>
              <w:rPr>
                <w:color w:val="4472C4"/>
              </w:rPr>
              <w:t>SOW 6435 Evaluating Empirically Based Social Work Practice (3)</w:t>
            </w:r>
          </w:p>
        </w:tc>
        <w:tc>
          <w:tcPr>
            <w:tcW w:w="3394" w:type="dxa"/>
          </w:tcPr>
          <w:p w14:paraId="3EA880D6" w14:textId="77777777" w:rsidR="00984912" w:rsidRDefault="00165710">
            <w:pPr>
              <w:pStyle w:val="TableParagraph"/>
              <w:spacing w:line="251" w:lineRule="exact"/>
              <w:ind w:left="161"/>
            </w:pPr>
            <w:r>
              <w:rPr>
                <w:color w:val="4472C4"/>
              </w:rPr>
              <w:t>Social Work Elective (3)</w:t>
            </w:r>
          </w:p>
        </w:tc>
      </w:tr>
      <w:tr w:rsidR="00984912" w14:paraId="274E39D4" w14:textId="77777777">
        <w:trPr>
          <w:trHeight w:val="693"/>
        </w:trPr>
        <w:tc>
          <w:tcPr>
            <w:tcW w:w="3130" w:type="dxa"/>
          </w:tcPr>
          <w:p w14:paraId="3ACD4B36" w14:textId="77777777" w:rsidR="00984912" w:rsidRDefault="00165710">
            <w:pPr>
              <w:pStyle w:val="TableParagraph"/>
              <w:ind w:right="-2"/>
            </w:pPr>
            <w:r>
              <w:t>PHC 6315 Intro to Environmental Health (3)</w:t>
            </w:r>
          </w:p>
        </w:tc>
        <w:tc>
          <w:tcPr>
            <w:tcW w:w="3104" w:type="dxa"/>
          </w:tcPr>
          <w:p w14:paraId="70CB2C55" w14:textId="77777777" w:rsidR="00984912" w:rsidRDefault="00165710">
            <w:pPr>
              <w:pStyle w:val="TableParagraph"/>
              <w:ind w:left="121" w:right="527"/>
            </w:pPr>
            <w:r>
              <w:t>PHC 6410 Health Behavior and Public Health (3)</w:t>
            </w:r>
          </w:p>
        </w:tc>
        <w:tc>
          <w:tcPr>
            <w:tcW w:w="3394" w:type="dxa"/>
          </w:tcPr>
          <w:p w14:paraId="3D70B14A" w14:textId="77777777" w:rsidR="00984912" w:rsidRDefault="00165710">
            <w:pPr>
              <w:pStyle w:val="TableParagraph"/>
              <w:spacing w:line="249" w:lineRule="exact"/>
              <w:ind w:left="106"/>
            </w:pPr>
            <w:r>
              <w:t>PHC 6536 Health Demography (3)</w:t>
            </w:r>
          </w:p>
        </w:tc>
      </w:tr>
      <w:tr w:rsidR="00984912" w14:paraId="4501426A" w14:textId="77777777">
        <w:trPr>
          <w:trHeight w:val="506"/>
        </w:trPr>
        <w:tc>
          <w:tcPr>
            <w:tcW w:w="3130" w:type="dxa"/>
          </w:tcPr>
          <w:p w14:paraId="7F0D3A9A" w14:textId="77777777" w:rsidR="00984912" w:rsidRDefault="00165710">
            <w:pPr>
              <w:pStyle w:val="TableParagraph"/>
              <w:spacing w:before="2" w:line="252" w:lineRule="exact"/>
              <w:ind w:right="102"/>
            </w:pPr>
            <w:r>
              <w:t>PHC 6000 Intro to Public Health Epidemiology (3)</w:t>
            </w:r>
          </w:p>
        </w:tc>
        <w:tc>
          <w:tcPr>
            <w:tcW w:w="3104" w:type="dxa"/>
          </w:tcPr>
          <w:p w14:paraId="398E15D0" w14:textId="77777777" w:rsidR="00984912" w:rsidRDefault="00165710">
            <w:pPr>
              <w:pStyle w:val="TableParagraph"/>
              <w:spacing w:before="2" w:line="252" w:lineRule="exact"/>
              <w:ind w:left="121" w:right="667"/>
            </w:pPr>
            <w:r>
              <w:t>PHC 6355 Environmental Health and Safety (3)</w:t>
            </w:r>
          </w:p>
        </w:tc>
        <w:tc>
          <w:tcPr>
            <w:tcW w:w="3394" w:type="dxa"/>
          </w:tcPr>
          <w:p w14:paraId="1AE7ADBF" w14:textId="04327EAC" w:rsidR="00984912" w:rsidRDefault="00426B44">
            <w:pPr>
              <w:pStyle w:val="TableParagraph"/>
              <w:ind w:left="0"/>
            </w:pPr>
            <w:r>
              <w:t xml:space="preserve">  PHC 6055 Data Management (3)</w:t>
            </w:r>
          </w:p>
        </w:tc>
      </w:tr>
      <w:tr w:rsidR="00984912" w14:paraId="291A8771" w14:textId="77777777" w:rsidTr="00426B44">
        <w:trPr>
          <w:trHeight w:val="757"/>
        </w:trPr>
        <w:tc>
          <w:tcPr>
            <w:tcW w:w="3130" w:type="dxa"/>
          </w:tcPr>
          <w:p w14:paraId="5C5DC807" w14:textId="77777777" w:rsidR="00984912" w:rsidRDefault="00165710">
            <w:pPr>
              <w:pStyle w:val="TableParagraph"/>
              <w:ind w:right="383"/>
            </w:pPr>
            <w:r>
              <w:t>PHC 6102 Intro to PH Health Policy &amp; Management (3)</w:t>
            </w:r>
          </w:p>
        </w:tc>
        <w:tc>
          <w:tcPr>
            <w:tcW w:w="3104" w:type="dxa"/>
          </w:tcPr>
          <w:p w14:paraId="14CFA77C" w14:textId="77777777" w:rsidR="00984912" w:rsidRDefault="00165710">
            <w:pPr>
              <w:pStyle w:val="TableParagraph"/>
              <w:spacing w:line="251" w:lineRule="exact"/>
              <w:ind w:left="121"/>
            </w:pPr>
            <w:r>
              <w:t>PHC 6052 Public</w:t>
            </w:r>
          </w:p>
          <w:p w14:paraId="7D590BF2" w14:textId="77777777" w:rsidR="00984912" w:rsidRDefault="00165710">
            <w:pPr>
              <w:pStyle w:val="TableParagraph"/>
              <w:spacing w:line="252" w:lineRule="exact"/>
              <w:ind w:left="121"/>
            </w:pPr>
            <w:r>
              <w:t>Health Statistics (3)</w:t>
            </w:r>
          </w:p>
        </w:tc>
        <w:tc>
          <w:tcPr>
            <w:tcW w:w="3394" w:type="dxa"/>
            <w:shd w:val="clear" w:color="auto" w:fill="D9D9D9" w:themeFill="background1" w:themeFillShade="D9"/>
          </w:tcPr>
          <w:p w14:paraId="5C2C4331" w14:textId="77777777" w:rsidR="00984912" w:rsidRDefault="00984912">
            <w:pPr>
              <w:pStyle w:val="TableParagraph"/>
              <w:ind w:left="0"/>
            </w:pPr>
          </w:p>
        </w:tc>
      </w:tr>
      <w:tr w:rsidR="00984912" w14:paraId="386D42A2" w14:textId="77777777" w:rsidTr="00426B44">
        <w:trPr>
          <w:trHeight w:val="277"/>
        </w:trPr>
        <w:tc>
          <w:tcPr>
            <w:tcW w:w="3130" w:type="dxa"/>
            <w:shd w:val="clear" w:color="auto" w:fill="FFFFFF" w:themeFill="background1"/>
          </w:tcPr>
          <w:p w14:paraId="79CACF51" w14:textId="77777777" w:rsidR="00984912" w:rsidRDefault="0016571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 credits</w:t>
            </w:r>
          </w:p>
        </w:tc>
        <w:tc>
          <w:tcPr>
            <w:tcW w:w="3104" w:type="dxa"/>
          </w:tcPr>
          <w:p w14:paraId="74804B63" w14:textId="77777777" w:rsidR="00984912" w:rsidRDefault="00165710">
            <w:pPr>
              <w:pStyle w:val="TableParagraph"/>
              <w:spacing w:line="258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12 credits</w:t>
            </w:r>
          </w:p>
        </w:tc>
        <w:tc>
          <w:tcPr>
            <w:tcW w:w="3394" w:type="dxa"/>
          </w:tcPr>
          <w:p w14:paraId="78D903A1" w14:textId="402350B1" w:rsidR="00984912" w:rsidRDefault="00426B44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165710">
              <w:rPr>
                <w:b/>
                <w:sz w:val="24"/>
              </w:rPr>
              <w:t xml:space="preserve"> credits</w:t>
            </w:r>
          </w:p>
        </w:tc>
      </w:tr>
      <w:tr w:rsidR="00984912" w14:paraId="2BED37C1" w14:textId="77777777" w:rsidTr="00426B44">
        <w:trPr>
          <w:trHeight w:val="273"/>
        </w:trPr>
        <w:tc>
          <w:tcPr>
            <w:tcW w:w="9628" w:type="dxa"/>
            <w:gridSpan w:val="3"/>
            <w:shd w:val="clear" w:color="auto" w:fill="C2D69B" w:themeFill="accent3" w:themeFillTint="99"/>
          </w:tcPr>
          <w:p w14:paraId="52A2002A" w14:textId="77777777" w:rsidR="00984912" w:rsidRDefault="00165710">
            <w:pPr>
              <w:pStyle w:val="TableParagraph"/>
              <w:spacing w:line="253" w:lineRule="exact"/>
              <w:ind w:left="4279" w:right="4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Two</w:t>
            </w:r>
          </w:p>
        </w:tc>
      </w:tr>
      <w:tr w:rsidR="00984912" w14:paraId="60EE21FC" w14:textId="77777777">
        <w:trPr>
          <w:trHeight w:val="277"/>
        </w:trPr>
        <w:tc>
          <w:tcPr>
            <w:tcW w:w="3130" w:type="dxa"/>
          </w:tcPr>
          <w:p w14:paraId="4680C18D" w14:textId="77777777" w:rsidR="00984912" w:rsidRDefault="00165710">
            <w:pPr>
              <w:pStyle w:val="TableParagraph"/>
              <w:spacing w:line="258" w:lineRule="exact"/>
              <w:ind w:left="1324" w:right="1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Fall</w:t>
            </w:r>
          </w:p>
        </w:tc>
        <w:tc>
          <w:tcPr>
            <w:tcW w:w="3104" w:type="dxa"/>
          </w:tcPr>
          <w:p w14:paraId="548E2147" w14:textId="77777777" w:rsidR="00984912" w:rsidRDefault="00165710">
            <w:pPr>
              <w:pStyle w:val="TableParagraph"/>
              <w:spacing w:line="258" w:lineRule="exact"/>
              <w:ind w:left="0" w:right="1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</w:tc>
        <w:tc>
          <w:tcPr>
            <w:tcW w:w="3394" w:type="dxa"/>
          </w:tcPr>
          <w:p w14:paraId="6B9F7F93" w14:textId="77777777" w:rsidR="00984912" w:rsidRDefault="00165710">
            <w:pPr>
              <w:pStyle w:val="TableParagraph"/>
              <w:spacing w:line="258" w:lineRule="exact"/>
              <w:ind w:left="1234" w:right="1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Summer</w:t>
            </w:r>
          </w:p>
        </w:tc>
      </w:tr>
      <w:tr w:rsidR="00426B44" w14:paraId="4488B4CE" w14:textId="77777777">
        <w:trPr>
          <w:trHeight w:val="892"/>
        </w:trPr>
        <w:tc>
          <w:tcPr>
            <w:tcW w:w="3130" w:type="dxa"/>
          </w:tcPr>
          <w:p w14:paraId="2A9ABCDB" w14:textId="4821EB0A" w:rsidR="00426B44" w:rsidRDefault="00426B44" w:rsidP="00426B44">
            <w:pPr>
              <w:pStyle w:val="TableParagraph"/>
              <w:spacing w:line="251" w:lineRule="exact"/>
            </w:pPr>
            <w:r>
              <w:rPr>
                <w:color w:val="4472C4"/>
              </w:rPr>
              <w:t>SOW 6425 Clinical Assessment and Intervention Planning (3)</w:t>
            </w:r>
          </w:p>
        </w:tc>
        <w:tc>
          <w:tcPr>
            <w:tcW w:w="3104" w:type="dxa"/>
          </w:tcPr>
          <w:p w14:paraId="0D4BDE26" w14:textId="4B8EA65E" w:rsidR="00426B44" w:rsidRDefault="00426B44" w:rsidP="00426B44">
            <w:pPr>
              <w:pStyle w:val="TableParagraph"/>
              <w:ind w:left="93" w:right="151"/>
            </w:pPr>
            <w:r w:rsidRPr="006B6B33">
              <w:t>SOW 6351 Clinical Intervention in Couple and Family Social Work Practice (3)</w:t>
            </w:r>
          </w:p>
        </w:tc>
        <w:tc>
          <w:tcPr>
            <w:tcW w:w="3394" w:type="dxa"/>
          </w:tcPr>
          <w:p w14:paraId="3296214F" w14:textId="17BBC91A" w:rsidR="00426B44" w:rsidRDefault="00426B44" w:rsidP="00426B44">
            <w:pPr>
              <w:pStyle w:val="TableParagraph"/>
              <w:ind w:left="106" w:right="392"/>
            </w:pPr>
            <w:r>
              <w:t>PHC 6930c Integrative Seminar in Public Health (3)</w:t>
            </w:r>
          </w:p>
        </w:tc>
      </w:tr>
      <w:tr w:rsidR="00426B44" w14:paraId="1BE166B1" w14:textId="77777777">
        <w:trPr>
          <w:trHeight w:val="1070"/>
        </w:trPr>
        <w:tc>
          <w:tcPr>
            <w:tcW w:w="3130" w:type="dxa"/>
          </w:tcPr>
          <w:p w14:paraId="6489FD32" w14:textId="77777777" w:rsidR="00426B44" w:rsidRDefault="00426B44" w:rsidP="00426B44">
            <w:pPr>
              <w:pStyle w:val="TableParagraph"/>
              <w:spacing w:line="247" w:lineRule="exact"/>
              <w:ind w:left="93"/>
            </w:pPr>
            <w:r>
              <w:rPr>
                <w:color w:val="4472C4"/>
              </w:rPr>
              <w:t>SOW 6533 Field Practicum II</w:t>
            </w:r>
          </w:p>
          <w:p w14:paraId="4B8D2C42" w14:textId="1CC350E4" w:rsidR="00426B44" w:rsidRDefault="00426B44" w:rsidP="00426B44">
            <w:pPr>
              <w:pStyle w:val="TableParagraph"/>
              <w:spacing w:line="251" w:lineRule="exact"/>
            </w:pPr>
            <w:r>
              <w:rPr>
                <w:color w:val="4472C4"/>
              </w:rPr>
              <w:t xml:space="preserve">(3) </w:t>
            </w:r>
            <w:r w:rsidRPr="00426B44">
              <w:rPr>
                <w:color w:val="4472C4"/>
                <w:sz w:val="16"/>
                <w:szCs w:val="16"/>
              </w:rPr>
              <w:t>[PHC 6945 Practicum in PH is embedded into SOW 6533]</w:t>
            </w:r>
          </w:p>
        </w:tc>
        <w:tc>
          <w:tcPr>
            <w:tcW w:w="3104" w:type="dxa"/>
          </w:tcPr>
          <w:p w14:paraId="3514D2F7" w14:textId="755B6115" w:rsidR="00426B44" w:rsidRPr="00576F5E" w:rsidRDefault="00426B44" w:rsidP="00426B44">
            <w:pPr>
              <w:pStyle w:val="TableParagraph"/>
              <w:spacing w:before="1"/>
              <w:ind w:left="93" w:right="503" w:hanging="3"/>
              <w:rPr>
                <w:color w:val="0070C0"/>
              </w:rPr>
            </w:pPr>
            <w:r w:rsidRPr="00576F5E">
              <w:rPr>
                <w:color w:val="0070C0"/>
              </w:rPr>
              <w:t xml:space="preserve">SOW 6534 Field Practicum III (6) </w:t>
            </w:r>
            <w:r w:rsidRPr="00576F5E">
              <w:rPr>
                <w:color w:val="0070C0"/>
                <w:sz w:val="16"/>
                <w:szCs w:val="16"/>
              </w:rPr>
              <w:t>[PHC 6945 Practicum in PH may be embedded into SOW 6533 if student continues hours into second semester]</w:t>
            </w:r>
          </w:p>
        </w:tc>
        <w:tc>
          <w:tcPr>
            <w:tcW w:w="3394" w:type="dxa"/>
          </w:tcPr>
          <w:p w14:paraId="7AEE1D27" w14:textId="41D15BCE" w:rsidR="00426B44" w:rsidRDefault="00426B44" w:rsidP="00426B44">
            <w:pPr>
              <w:pStyle w:val="TableParagraph"/>
              <w:ind w:left="106" w:right="233"/>
            </w:pPr>
            <w:r>
              <w:rPr>
                <w:color w:val="0070C0"/>
              </w:rPr>
              <w:t>Social Work Elective (3)</w:t>
            </w:r>
          </w:p>
        </w:tc>
      </w:tr>
      <w:tr w:rsidR="00984912" w14:paraId="321661DD" w14:textId="77777777" w:rsidTr="00426B44">
        <w:trPr>
          <w:trHeight w:val="801"/>
        </w:trPr>
        <w:tc>
          <w:tcPr>
            <w:tcW w:w="3130" w:type="dxa"/>
          </w:tcPr>
          <w:p w14:paraId="312D6227" w14:textId="77777777" w:rsidR="00984912" w:rsidRDefault="00165710">
            <w:pPr>
              <w:pStyle w:val="TableParagraph"/>
              <w:ind w:right="322"/>
            </w:pPr>
            <w:r>
              <w:t>PHC 6113 Community Health Promotion and Research (3)</w:t>
            </w:r>
          </w:p>
        </w:tc>
        <w:tc>
          <w:tcPr>
            <w:tcW w:w="3104" w:type="dxa"/>
          </w:tcPr>
          <w:p w14:paraId="351B4171" w14:textId="1E695217" w:rsidR="00984912" w:rsidRDefault="00426B44">
            <w:pPr>
              <w:pStyle w:val="TableParagraph"/>
              <w:ind w:left="0"/>
            </w:pPr>
            <w:r>
              <w:t>PHC 6155 Health Policy (3)</w:t>
            </w:r>
          </w:p>
        </w:tc>
        <w:tc>
          <w:tcPr>
            <w:tcW w:w="3394" w:type="dxa"/>
            <w:shd w:val="clear" w:color="auto" w:fill="D9D9D9" w:themeFill="background1" w:themeFillShade="D9"/>
          </w:tcPr>
          <w:p w14:paraId="71AA6CA1" w14:textId="529B81BF" w:rsidR="00984912" w:rsidRDefault="00984912">
            <w:pPr>
              <w:pStyle w:val="TableParagraph"/>
              <w:ind w:left="106" w:right="312"/>
            </w:pPr>
          </w:p>
        </w:tc>
      </w:tr>
      <w:tr w:rsidR="00984912" w14:paraId="53DB3EAA" w14:textId="77777777" w:rsidTr="00426B44">
        <w:trPr>
          <w:trHeight w:val="803"/>
        </w:trPr>
        <w:tc>
          <w:tcPr>
            <w:tcW w:w="3130" w:type="dxa"/>
            <w:shd w:val="clear" w:color="auto" w:fill="D9D9D9" w:themeFill="background1" w:themeFillShade="D9"/>
          </w:tcPr>
          <w:p w14:paraId="1FB51B0D" w14:textId="46394719" w:rsidR="00984912" w:rsidRDefault="00984912">
            <w:pPr>
              <w:pStyle w:val="TableParagraph"/>
              <w:spacing w:line="251" w:lineRule="exact"/>
            </w:pPr>
          </w:p>
        </w:tc>
        <w:tc>
          <w:tcPr>
            <w:tcW w:w="3104" w:type="dxa"/>
            <w:shd w:val="clear" w:color="auto" w:fill="D9D9D9" w:themeFill="background1" w:themeFillShade="D9"/>
          </w:tcPr>
          <w:p w14:paraId="01DB8B4E" w14:textId="77777777" w:rsidR="00984912" w:rsidRDefault="00984912">
            <w:pPr>
              <w:pStyle w:val="TableParagraph"/>
              <w:ind w:left="0"/>
            </w:pPr>
          </w:p>
        </w:tc>
        <w:tc>
          <w:tcPr>
            <w:tcW w:w="3394" w:type="dxa"/>
            <w:shd w:val="clear" w:color="auto" w:fill="D9D9D9" w:themeFill="background1" w:themeFillShade="D9"/>
          </w:tcPr>
          <w:p w14:paraId="5E7BF10C" w14:textId="225213E1" w:rsidR="00984912" w:rsidRDefault="00984912">
            <w:pPr>
              <w:pStyle w:val="TableParagraph"/>
              <w:ind w:left="0"/>
            </w:pPr>
          </w:p>
        </w:tc>
      </w:tr>
      <w:tr w:rsidR="00984912" w14:paraId="7A678609" w14:textId="77777777">
        <w:trPr>
          <w:trHeight w:val="278"/>
        </w:trPr>
        <w:tc>
          <w:tcPr>
            <w:tcW w:w="3130" w:type="dxa"/>
          </w:tcPr>
          <w:p w14:paraId="1CFFE06B" w14:textId="551E67EB" w:rsidR="00984912" w:rsidRDefault="00426B4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165710">
              <w:rPr>
                <w:b/>
                <w:sz w:val="24"/>
              </w:rPr>
              <w:t xml:space="preserve"> credits</w:t>
            </w:r>
          </w:p>
        </w:tc>
        <w:tc>
          <w:tcPr>
            <w:tcW w:w="3104" w:type="dxa"/>
          </w:tcPr>
          <w:p w14:paraId="1F51287D" w14:textId="4AD71AD1" w:rsidR="00984912" w:rsidRDefault="00426B44">
            <w:pPr>
              <w:pStyle w:val="TableParagraph"/>
              <w:spacing w:line="258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165710">
              <w:rPr>
                <w:b/>
                <w:sz w:val="24"/>
              </w:rPr>
              <w:t xml:space="preserve"> credits</w:t>
            </w:r>
          </w:p>
        </w:tc>
        <w:tc>
          <w:tcPr>
            <w:tcW w:w="3394" w:type="dxa"/>
          </w:tcPr>
          <w:p w14:paraId="078AFF0F" w14:textId="6F183DD4" w:rsidR="00984912" w:rsidRDefault="00426B44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165710">
              <w:rPr>
                <w:b/>
                <w:sz w:val="24"/>
              </w:rPr>
              <w:t xml:space="preserve"> credits</w:t>
            </w:r>
          </w:p>
        </w:tc>
      </w:tr>
    </w:tbl>
    <w:p w14:paraId="708E122F" w14:textId="77777777" w:rsidR="00165710" w:rsidRDefault="00165710"/>
    <w:sectPr w:rsidR="00165710">
      <w:type w:val="continuous"/>
      <w:pgSz w:w="12240" w:h="15840"/>
      <w:pgMar w:top="1360" w:right="9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912"/>
    <w:rsid w:val="00165710"/>
    <w:rsid w:val="00405505"/>
    <w:rsid w:val="00426B44"/>
    <w:rsid w:val="00576F5E"/>
    <w:rsid w:val="00984912"/>
    <w:rsid w:val="00A848AA"/>
    <w:rsid w:val="00AC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EA610"/>
  <w15:docId w15:val="{1AAE430D-ED2A-4BCE-A418-FA10AD5D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Abeloff</cp:lastModifiedBy>
  <cp:revision>2</cp:revision>
  <dcterms:created xsi:type="dcterms:W3CDTF">2022-07-29T19:22:00Z</dcterms:created>
  <dcterms:modified xsi:type="dcterms:W3CDTF">2022-07-29T19:22:00Z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Adobe Acrobat Pro DC 15.6.30527</vt:lpwstr>
  </property>
  <property fmtid="{D5CDD505-2E9C-101B-9397-08002B2CF9AE}" pid="4" name="LastSaved">
    <vt:filetime>2022-05-24T00:00:00Z</vt:filetime>
  </property>
</Properties>
</file>